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MUÑOZ, LIZBETH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138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456 - 53 FRACC. ALCÁZAR,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L891211I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L891211MASZXZ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MUÑOZ, LIZBETH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