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UÑOZ, LIZBETH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138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- 53 FRACC. ALCÁZAR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L891211I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L891211MASZX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UÑOZ, LIZBETH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