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BERNAL, KARINA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5312602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OJOCALIENTE 316 INT 3 FRACCIONAMIENTO EXHACIENDA OJOCALIENTE,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DIBK700425LV7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DIBK700425MDFZRR04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BERNAL, KARINA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BURSÁTILES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BURSÁTILES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ADMINISTRATIVA Y OPERACIONAL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ADMINISTRATIVA Y OPERACIONAL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