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DÁVILA PEÑA, ANA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13005173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EL HUAMUCHIL 267 RESIDENCIAL DEL PARQUE,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DAPA900910B26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DAPA900910MASVXN00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DÁVILA PEÑA, ANA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HUMANOS EN LOS ACTOS ADMINISTRATIVOS Y FISCALES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$594.00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2025-05-03 - 2025-05-24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CONTRIBUCIONES DIRECTAS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$594.00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2025-03-28 - 2025-04-26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HUMANOS EN LOS ACTOS ADMINISTRATIVOS Y FISCALES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$594.00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2025-05-03 - 2025-05-24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CONTRIBUCIONES DIRECTAS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$594.00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2025-03-28 - 2025-04-26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