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GONZALEZ, JANETH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MEDITERRANEO 202 INT 182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CAGJ871020DP2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CAGJ871020MJCSNN01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GONZALEZ, JANETH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CINEANTROPOMETRÍA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2025-03-06 - 2025-03-27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CINEANTROPOMETRÍA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2025-03-06 - 2025-03-27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CINEANTROPOMETRÍA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