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2025-03-04 - 2025-03-25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2025-03-04 - 2025-03-25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 PARA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DE LA CONDUCTA ALIMENTARIA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 PARA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