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BUSTOS ARANGO, LUIS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CAMPOS DE PINO 108 RESIDENCIAL LOS OLIVOS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BUAL500314QF4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BUAL500314HMNSRS09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BUSTOS ARANGO, LUIS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Y EMBRIOLOGÍA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$464.20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