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BONILLA VALLE, ROSA LUZ TERESITA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GASTRONOMÍA Y 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PASEO DE SAN GERARDO #224 INT 27, RESIDENCIAL SAN GERARDO,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BOVR731217U96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BOVR731217MDFNLS08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BONILLA VALLE, ROSA LUZ TERESITA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ENOLOGÍA, MARIDAJE Y ANÁLISIS SENSORIAL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