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BERISTAIN GUEL, BERENICE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6251075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ORION #213 FRACC. LA AURORA,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BEGB791130SC9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BEGB791130MDFRLR00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BERISTAIN GUEL, BERENICE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ENDODONCIA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GUARDIAS JUNIO 24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2024-06-03 - 2024-06-28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PROPEDÉUTICO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2024-01-12 - 2024-01-12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