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ALDERETE,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5661354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BONATERRA 201, VILLAS DE BONATERRA AGUASCALIE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AIAC8212293I7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AIAC821229MASVLR03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ALDERETE,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