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LARA DIAZ DE LEON,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LARA DIAZ DE LEON,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1990-01-20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LADD900120HASRZN09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LADD900120TR4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MONTORO 345, OJOCALIENTE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Y DISEÑO DE ESTRUCTURAS AVANZADAS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Y DISEÑO DE ESTRUCTURAS DE CONCRETO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Y DISEÑO DE ESTRUCTURAS AVANZADAS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Y DISEÑO DE ESTRUCTURAS DE CONCRETO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ANÁLISIS Y DISEÑO DE ESTRUCTURAS AVANZADAS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ANÁLISIS ESTRUCTURAL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CIMENTACIONES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